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8F00C" w14:textId="77777777" w:rsidR="00861F49" w:rsidRDefault="00863755">
      <w:pPr>
        <w:pStyle w:val="Default"/>
        <w:spacing w:before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36"/>
          <w:szCs w:val="36"/>
        </w:rPr>
        <w:t>The purpose of the Code of Conduct is to help meetings run smoothly, to support you to get</w:t>
      </w:r>
    </w:p>
    <w:p w14:paraId="189E039C" w14:textId="77777777" w:rsidR="00861F49" w:rsidRDefault="00863755">
      <w:pPr>
        <w:pStyle w:val="Default"/>
        <w:spacing w:before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36"/>
          <w:szCs w:val="36"/>
        </w:rPr>
        <w:t>involved fully and to protect the reputation of WTC</w:t>
      </w:r>
    </w:p>
    <w:p w14:paraId="00FD25E8" w14:textId="77777777" w:rsidR="00861F49" w:rsidRDefault="00863755">
      <w:pPr>
        <w:pStyle w:val="Default"/>
        <w:spacing w:before="0" w:line="240" w:lineRule="auto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 xml:space="preserve">The code of conduct is for everyone - young people, </w:t>
      </w:r>
      <w:proofErr w:type="gramStart"/>
      <w:r>
        <w:rPr>
          <w:rFonts w:ascii="Arial" w:hAnsi="Arial"/>
          <w:b/>
          <w:bCs/>
          <w:sz w:val="36"/>
          <w:szCs w:val="36"/>
        </w:rPr>
        <w:t>staff</w:t>
      </w:r>
      <w:proofErr w:type="gramEnd"/>
      <w:r>
        <w:rPr>
          <w:rFonts w:ascii="Arial" w:hAnsi="Arial"/>
          <w:b/>
          <w:bCs/>
          <w:sz w:val="36"/>
          <w:szCs w:val="36"/>
        </w:rPr>
        <w:t xml:space="preserve"> and visitors. </w:t>
      </w:r>
    </w:p>
    <w:p w14:paraId="0AA3EB88" w14:textId="77777777" w:rsidR="00861F49" w:rsidRDefault="00861F49">
      <w:pPr>
        <w:pStyle w:val="Default"/>
        <w:spacing w:before="0" w:line="240" w:lineRule="auto"/>
        <w:rPr>
          <w:rFonts w:ascii="Arial" w:eastAsia="Arial" w:hAnsi="Arial" w:cs="Arial"/>
          <w:sz w:val="22"/>
          <w:szCs w:val="22"/>
        </w:rPr>
      </w:pPr>
    </w:p>
    <w:p w14:paraId="4D8F875D" w14:textId="77777777" w:rsidR="00861F49" w:rsidRDefault="00863755">
      <w:pPr>
        <w:pStyle w:val="Default"/>
        <w:numPr>
          <w:ilvl w:val="0"/>
          <w:numId w:val="2"/>
        </w:numPr>
        <w:spacing w:before="0" w:line="240" w:lineRule="auto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Show respect to other members, </w:t>
      </w:r>
      <w:proofErr w:type="gramStart"/>
      <w:r>
        <w:rPr>
          <w:rFonts w:ascii="Arial" w:hAnsi="Arial"/>
          <w:sz w:val="36"/>
          <w:szCs w:val="36"/>
        </w:rPr>
        <w:t>adults</w:t>
      </w:r>
      <w:proofErr w:type="gramEnd"/>
      <w:r>
        <w:rPr>
          <w:rFonts w:ascii="Arial" w:hAnsi="Arial"/>
          <w:sz w:val="36"/>
          <w:szCs w:val="36"/>
        </w:rPr>
        <w:t xml:space="preserve"> and the young people you represent, remembering that you</w:t>
      </w:r>
    </w:p>
    <w:p w14:paraId="1648E0A7" w14:textId="77777777" w:rsidR="00861F49" w:rsidRDefault="00863755">
      <w:pPr>
        <w:pStyle w:val="Default"/>
        <w:spacing w:before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36"/>
          <w:szCs w:val="36"/>
        </w:rPr>
        <w:t>represent young people from a wide range of backgrounds. You should therefore promote equality in</w:t>
      </w:r>
    </w:p>
    <w:p w14:paraId="04DF2B02" w14:textId="77777777" w:rsidR="00861F49" w:rsidRDefault="00863755">
      <w:pPr>
        <w:pStyle w:val="Default"/>
        <w:spacing w:before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36"/>
          <w:szCs w:val="36"/>
        </w:rPr>
        <w:t>all that you do.</w:t>
      </w:r>
    </w:p>
    <w:p w14:paraId="00819205" w14:textId="77777777" w:rsidR="00861F49" w:rsidRDefault="00863755">
      <w:pPr>
        <w:pStyle w:val="Default"/>
        <w:numPr>
          <w:ilvl w:val="0"/>
          <w:numId w:val="2"/>
        </w:numPr>
        <w:spacing w:before="0" w:line="240" w:lineRule="auto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Remember your role is to represent the young people of Wallingford - use every opportunity to find out other</w:t>
      </w:r>
    </w:p>
    <w:p w14:paraId="05CB7654" w14:textId="77777777" w:rsidR="00861F49" w:rsidRDefault="00863755">
      <w:pPr>
        <w:pStyle w:val="Default"/>
        <w:spacing w:before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36"/>
          <w:szCs w:val="36"/>
        </w:rPr>
        <w:t>young people</w:t>
      </w:r>
      <w:r>
        <w:rPr>
          <w:rFonts w:ascii="Arial" w:hAnsi="Arial"/>
          <w:sz w:val="36"/>
          <w:szCs w:val="36"/>
          <w:rtl/>
        </w:rPr>
        <w:t>’</w:t>
      </w:r>
      <w:r>
        <w:rPr>
          <w:rFonts w:ascii="Arial" w:hAnsi="Arial"/>
          <w:sz w:val="36"/>
          <w:szCs w:val="36"/>
        </w:rPr>
        <w:t>s opinions and make these known to decision makers.</w:t>
      </w:r>
    </w:p>
    <w:p w14:paraId="698723F2" w14:textId="77777777" w:rsidR="00861F49" w:rsidRDefault="00863755">
      <w:pPr>
        <w:pStyle w:val="Default"/>
        <w:numPr>
          <w:ilvl w:val="0"/>
          <w:numId w:val="2"/>
        </w:numPr>
        <w:spacing w:before="0" w:line="240" w:lineRule="auto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Be as open as possible about what you do as a member of WTYC, and be prepared to give reasons</w:t>
      </w:r>
    </w:p>
    <w:p w14:paraId="007ADF6E" w14:textId="77777777" w:rsidR="00861F49" w:rsidRDefault="00863755">
      <w:pPr>
        <w:pStyle w:val="Default"/>
        <w:spacing w:before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36"/>
          <w:szCs w:val="36"/>
        </w:rPr>
        <w:t>for your actions and decisions.</w:t>
      </w:r>
    </w:p>
    <w:p w14:paraId="04DA3164" w14:textId="77777777" w:rsidR="00861F49" w:rsidRDefault="00863755">
      <w:pPr>
        <w:pStyle w:val="Default"/>
        <w:numPr>
          <w:ilvl w:val="0"/>
          <w:numId w:val="2"/>
        </w:numPr>
        <w:spacing w:before="0" w:line="240" w:lineRule="auto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Please do not use language which may offend others, and make sure you behave in ways which</w:t>
      </w:r>
    </w:p>
    <w:p w14:paraId="41A5862C" w14:textId="77777777" w:rsidR="00861F49" w:rsidRDefault="00863755">
      <w:pPr>
        <w:pStyle w:val="Default"/>
        <w:spacing w:before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36"/>
          <w:szCs w:val="36"/>
        </w:rPr>
        <w:t>cannot be seen or interpreted as improper.</w:t>
      </w:r>
    </w:p>
    <w:p w14:paraId="061917D8" w14:textId="77777777" w:rsidR="00861F49" w:rsidRDefault="00863755">
      <w:pPr>
        <w:pStyle w:val="Default"/>
        <w:numPr>
          <w:ilvl w:val="0"/>
          <w:numId w:val="2"/>
        </w:numPr>
        <w:spacing w:before="0" w:line="240" w:lineRule="auto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Please ensure your mobile phone is on silent and put away during meetings</w:t>
      </w:r>
    </w:p>
    <w:p w14:paraId="0BB46322" w14:textId="77777777" w:rsidR="00861F49" w:rsidRDefault="00863755">
      <w:pPr>
        <w:pStyle w:val="Default"/>
        <w:numPr>
          <w:ilvl w:val="0"/>
          <w:numId w:val="2"/>
        </w:numPr>
        <w:spacing w:before="0" w:line="240" w:lineRule="auto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Please try not to speak over others during meetings; listen to each other</w:t>
      </w:r>
      <w:r>
        <w:rPr>
          <w:rFonts w:ascii="Arial" w:hAnsi="Arial"/>
          <w:sz w:val="36"/>
          <w:szCs w:val="36"/>
        </w:rPr>
        <w:t>.</w:t>
      </w:r>
    </w:p>
    <w:p w14:paraId="224BC288" w14:textId="77777777" w:rsidR="00861F49" w:rsidRDefault="00863755">
      <w:pPr>
        <w:pStyle w:val="Default"/>
        <w:numPr>
          <w:ilvl w:val="0"/>
          <w:numId w:val="2"/>
        </w:numPr>
        <w:spacing w:before="0" w:line="240" w:lineRule="auto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Please try to stay on topic during meetings; this will help us get more done and be more effective</w:t>
      </w:r>
    </w:p>
    <w:p w14:paraId="4F729134" w14:textId="77777777" w:rsidR="00861F49" w:rsidRDefault="00863755">
      <w:pPr>
        <w:pStyle w:val="Default"/>
        <w:numPr>
          <w:ilvl w:val="0"/>
          <w:numId w:val="2"/>
        </w:numPr>
        <w:spacing w:before="0" w:line="240" w:lineRule="auto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Please be careful and responsible in using social networking sites. </w:t>
      </w:r>
      <w:proofErr w:type="gramStart"/>
      <w:r>
        <w:rPr>
          <w:rFonts w:ascii="Arial" w:hAnsi="Arial"/>
          <w:sz w:val="36"/>
          <w:szCs w:val="36"/>
        </w:rPr>
        <w:t>In particular, remember</w:t>
      </w:r>
      <w:proofErr w:type="gramEnd"/>
      <w:r>
        <w:rPr>
          <w:rFonts w:ascii="Arial" w:hAnsi="Arial"/>
          <w:sz w:val="36"/>
          <w:szCs w:val="36"/>
        </w:rPr>
        <w:t xml:space="preserve"> that</w:t>
      </w:r>
    </w:p>
    <w:p w14:paraId="793961C3" w14:textId="77777777" w:rsidR="00861F49" w:rsidRDefault="00863755">
      <w:pPr>
        <w:pStyle w:val="Default"/>
        <w:spacing w:before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36"/>
          <w:szCs w:val="36"/>
        </w:rPr>
        <w:t>others may make judgements about your honesty and integrity from what you put on these.</w:t>
      </w:r>
    </w:p>
    <w:p w14:paraId="296868EE" w14:textId="77777777" w:rsidR="00861F49" w:rsidRDefault="00863755">
      <w:pPr>
        <w:pStyle w:val="Default"/>
        <w:numPr>
          <w:ilvl w:val="0"/>
          <w:numId w:val="2"/>
        </w:numPr>
        <w:spacing w:before="0" w:line="240" w:lineRule="auto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Remember to give everyone a chance to get involved in the meeting and encourage each other to</w:t>
      </w:r>
    </w:p>
    <w:p w14:paraId="258E4C4D" w14:textId="77777777" w:rsidR="00861F49" w:rsidRDefault="00863755">
      <w:pPr>
        <w:pStyle w:val="Default"/>
        <w:spacing w:before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36"/>
          <w:szCs w:val="36"/>
        </w:rPr>
        <w:t>get involved and speak out</w:t>
      </w:r>
    </w:p>
    <w:p w14:paraId="5F11F7A5" w14:textId="77777777" w:rsidR="00861F49" w:rsidRDefault="00863755">
      <w:pPr>
        <w:pStyle w:val="Default"/>
        <w:numPr>
          <w:ilvl w:val="0"/>
          <w:numId w:val="2"/>
        </w:numPr>
        <w:spacing w:before="0" w:line="240" w:lineRule="auto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lastRenderedPageBreak/>
        <w:t xml:space="preserve">If you cannot attend a </w:t>
      </w:r>
      <w:proofErr w:type="gramStart"/>
      <w:r>
        <w:rPr>
          <w:rFonts w:ascii="Arial" w:hAnsi="Arial"/>
          <w:sz w:val="36"/>
          <w:szCs w:val="36"/>
        </w:rPr>
        <w:t>meeting</w:t>
      </w:r>
      <w:proofErr w:type="gramEnd"/>
      <w:r>
        <w:rPr>
          <w:rFonts w:ascii="Arial" w:hAnsi="Arial"/>
          <w:sz w:val="36"/>
          <w:szCs w:val="36"/>
        </w:rPr>
        <w:t xml:space="preserve"> please email </w:t>
      </w:r>
      <w:hyperlink r:id="rId7" w:history="1">
        <w:r>
          <w:rPr>
            <w:rStyle w:val="Hyperlink0"/>
            <w:rFonts w:ascii="Arial" w:hAnsi="Arial"/>
            <w:sz w:val="36"/>
            <w:szCs w:val="36"/>
          </w:rPr>
          <w:t>youth@wallingfordtowncouncil.gov.uk</w:t>
        </w:r>
      </w:hyperlink>
      <w:r>
        <w:rPr>
          <w:rFonts w:ascii="Arial" w:hAnsi="Arial"/>
          <w:sz w:val="36"/>
          <w:szCs w:val="36"/>
        </w:rPr>
        <w:t xml:space="preserve"> and let another young person or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36"/>
          <w:szCs w:val="36"/>
        </w:rPr>
        <w:t>youth worker know, so we can pass on your apologies.</w:t>
      </w:r>
    </w:p>
    <w:p w14:paraId="4F564E55" w14:textId="77777777" w:rsidR="00861F49" w:rsidRDefault="00863755">
      <w:pPr>
        <w:pStyle w:val="Default"/>
        <w:numPr>
          <w:ilvl w:val="0"/>
          <w:numId w:val="2"/>
        </w:numPr>
        <w:spacing w:before="0" w:line="240" w:lineRule="auto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No alcohol or illegal drug use will be accepted during meetings, events activities.</w:t>
      </w:r>
    </w:p>
    <w:p w14:paraId="3D07E11B" w14:textId="77777777" w:rsidR="00861F49" w:rsidRDefault="00863755">
      <w:pPr>
        <w:pStyle w:val="Default"/>
        <w:numPr>
          <w:ilvl w:val="0"/>
          <w:numId w:val="2"/>
        </w:numPr>
        <w:spacing w:before="0" w:line="240" w:lineRule="auto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Please respect that the staff who work with you have a duty to be impartial (to not take sides), but also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36"/>
          <w:szCs w:val="36"/>
        </w:rPr>
        <w:t>to challenge you if they feel you are being discriminatory or unfair.</w:t>
      </w:r>
    </w:p>
    <w:p w14:paraId="7253948F" w14:textId="77777777" w:rsidR="00861F49" w:rsidRDefault="00861F49">
      <w:pPr>
        <w:pStyle w:val="Default"/>
        <w:spacing w:before="0" w:line="240" w:lineRule="auto"/>
        <w:rPr>
          <w:rFonts w:ascii="Arial" w:eastAsia="Arial" w:hAnsi="Arial" w:cs="Arial"/>
          <w:sz w:val="22"/>
          <w:szCs w:val="22"/>
        </w:rPr>
      </w:pPr>
    </w:p>
    <w:p w14:paraId="0B77244B" w14:textId="77777777" w:rsidR="00861F49" w:rsidRDefault="00863755">
      <w:pPr>
        <w:pStyle w:val="Default"/>
        <w:spacing w:before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36"/>
          <w:szCs w:val="36"/>
        </w:rPr>
        <w:t xml:space="preserve">If you would like to make a complaint about another young person then please speak to WTYC administration </w:t>
      </w:r>
    </w:p>
    <w:p w14:paraId="74B80BE9" w14:textId="77777777" w:rsidR="00861F49" w:rsidRDefault="00861F49">
      <w:pPr>
        <w:pStyle w:val="Default"/>
        <w:spacing w:before="0" w:line="240" w:lineRule="auto"/>
      </w:pPr>
    </w:p>
    <w:sectPr w:rsidR="00861F49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88BE1" w14:textId="77777777" w:rsidR="00863755" w:rsidRDefault="00863755">
      <w:r>
        <w:separator/>
      </w:r>
    </w:p>
  </w:endnote>
  <w:endnote w:type="continuationSeparator" w:id="0">
    <w:p w14:paraId="3E15618B" w14:textId="77777777" w:rsidR="00863755" w:rsidRDefault="0086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2671D" w14:textId="77777777" w:rsidR="00861F49" w:rsidRDefault="00861F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B8CC8" w14:textId="77777777" w:rsidR="00863755" w:rsidRDefault="00863755">
      <w:r>
        <w:separator/>
      </w:r>
    </w:p>
  </w:footnote>
  <w:footnote w:type="continuationSeparator" w:id="0">
    <w:p w14:paraId="18F42FF1" w14:textId="77777777" w:rsidR="00863755" w:rsidRDefault="00863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8521A" w14:textId="77777777" w:rsidR="00861F49" w:rsidRDefault="00861F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74D7D"/>
    <w:multiLevelType w:val="hybridMultilevel"/>
    <w:tmpl w:val="11729678"/>
    <w:styleLink w:val="Bullet"/>
    <w:lvl w:ilvl="0" w:tplc="0210760C">
      <w:start w:val="1"/>
      <w:numFmt w:val="bullet"/>
      <w:lvlText w:val="•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FA2BBE">
      <w:start w:val="1"/>
      <w:numFmt w:val="bullet"/>
      <w:lvlText w:val="•"/>
      <w:lvlJc w:val="left"/>
      <w:pPr>
        <w:ind w:left="4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875C538A">
      <w:start w:val="1"/>
      <w:numFmt w:val="bullet"/>
      <w:lvlText w:val="•"/>
      <w:lvlJc w:val="left"/>
      <w:pPr>
        <w:ind w:left="6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E08662E">
      <w:start w:val="1"/>
      <w:numFmt w:val="bullet"/>
      <w:lvlText w:val="•"/>
      <w:lvlJc w:val="left"/>
      <w:pPr>
        <w:ind w:left="83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8CD0B442">
      <w:start w:val="1"/>
      <w:numFmt w:val="bullet"/>
      <w:lvlText w:val="•"/>
      <w:lvlJc w:val="left"/>
      <w:pPr>
        <w:ind w:left="10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BDBEBD84">
      <w:start w:val="1"/>
      <w:numFmt w:val="bullet"/>
      <w:lvlText w:val="•"/>
      <w:lvlJc w:val="left"/>
      <w:pPr>
        <w:ind w:left="11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1F9614E8">
      <w:start w:val="1"/>
      <w:numFmt w:val="bullet"/>
      <w:lvlText w:val="•"/>
      <w:lvlJc w:val="left"/>
      <w:pPr>
        <w:ind w:left="13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57E8C6D4">
      <w:start w:val="1"/>
      <w:numFmt w:val="bullet"/>
      <w:lvlText w:val="•"/>
      <w:lvlJc w:val="left"/>
      <w:pPr>
        <w:ind w:left="15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5FEEB926">
      <w:start w:val="1"/>
      <w:numFmt w:val="bullet"/>
      <w:lvlText w:val="•"/>
      <w:lvlJc w:val="left"/>
      <w:pPr>
        <w:ind w:left="173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7AC829A0"/>
    <w:multiLevelType w:val="hybridMultilevel"/>
    <w:tmpl w:val="11729678"/>
    <w:numStyleLink w:val="Bullet"/>
  </w:abstractNum>
  <w:num w:numId="1" w16cid:durableId="293877045">
    <w:abstractNumId w:val="0"/>
  </w:num>
  <w:num w:numId="2" w16cid:durableId="1271353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F49"/>
    <w:rsid w:val="00105408"/>
    <w:rsid w:val="00861F49"/>
    <w:rsid w:val="0086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BE446"/>
  <w15:docId w15:val="{2866ED0D-F8FE-4D43-8F18-38AB9A44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outh@wallingfordtowncounci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1712</Characters>
  <Application>Microsoft Office Word</Application>
  <DocSecurity>4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 2</dc:creator>
  <cp:lastModifiedBy>Rohan Lumer-Raybould</cp:lastModifiedBy>
  <cp:revision>2</cp:revision>
  <dcterms:created xsi:type="dcterms:W3CDTF">2025-03-06T12:45:00Z</dcterms:created>
  <dcterms:modified xsi:type="dcterms:W3CDTF">2025-03-06T12:45:00Z</dcterms:modified>
</cp:coreProperties>
</file>